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1642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  <w:t>健康公益合作交流项目</w:t>
      </w:r>
    </w:p>
    <w:p w14:paraId="0A0D8CF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  <w:t>——2025年欧洲心脏病学会年会（ESC）</w:t>
      </w:r>
    </w:p>
    <w:p w14:paraId="73E89D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  <w:t>申请书</w:t>
      </w:r>
    </w:p>
    <w:p w14:paraId="1195EFD2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11B1D8EE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1D4C758F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61245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    </w:t>
      </w:r>
    </w:p>
    <w:p w14:paraId="57693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所属医院及科室：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</w:t>
      </w:r>
    </w:p>
    <w:p w14:paraId="46E37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申请人职称：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0F88A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通 讯 地址：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6F91F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联 系 电话：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504AF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电 子 邮箱：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15371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 报 日期：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54AD8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60559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6180AC9E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651F67FB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07006238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7A6F64F0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26F12F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申请人基本情况：</w:t>
      </w:r>
    </w:p>
    <w:tbl>
      <w:tblPr>
        <w:tblStyle w:val="2"/>
        <w:tblW w:w="9325" w:type="dxa"/>
        <w:tblInd w:w="-5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3603"/>
        <w:gridCol w:w="1592"/>
        <w:gridCol w:w="2423"/>
      </w:tblGrid>
      <w:tr w14:paraId="2D3F2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</w:tcPr>
          <w:p w14:paraId="713AA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请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人</w:t>
            </w:r>
          </w:p>
        </w:tc>
        <w:tc>
          <w:tcPr>
            <w:tcW w:w="3603" w:type="dxa"/>
          </w:tcPr>
          <w:p w14:paraId="598BE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14:paraId="78B5D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所属医院</w:t>
            </w:r>
          </w:p>
        </w:tc>
        <w:tc>
          <w:tcPr>
            <w:tcW w:w="2423" w:type="dxa"/>
          </w:tcPr>
          <w:p w14:paraId="43356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5CE15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</w:tcPr>
          <w:p w14:paraId="6E7EB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所属科室</w:t>
            </w:r>
          </w:p>
        </w:tc>
        <w:tc>
          <w:tcPr>
            <w:tcW w:w="3603" w:type="dxa"/>
          </w:tcPr>
          <w:p w14:paraId="51EC3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14:paraId="0E584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称</w:t>
            </w:r>
          </w:p>
        </w:tc>
        <w:tc>
          <w:tcPr>
            <w:tcW w:w="2423" w:type="dxa"/>
          </w:tcPr>
          <w:p w14:paraId="5FCFB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0C646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</w:tcPr>
          <w:p w14:paraId="73DF2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务</w:t>
            </w:r>
          </w:p>
        </w:tc>
        <w:tc>
          <w:tcPr>
            <w:tcW w:w="3603" w:type="dxa"/>
          </w:tcPr>
          <w:p w14:paraId="55931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14:paraId="6FE26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联系方式</w:t>
            </w:r>
          </w:p>
        </w:tc>
        <w:tc>
          <w:tcPr>
            <w:tcW w:w="2423" w:type="dxa"/>
          </w:tcPr>
          <w:p w14:paraId="7B61F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427B0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</w:tcPr>
          <w:p w14:paraId="1658F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箱</w:t>
            </w:r>
          </w:p>
        </w:tc>
        <w:tc>
          <w:tcPr>
            <w:tcW w:w="7618" w:type="dxa"/>
            <w:gridSpan w:val="3"/>
          </w:tcPr>
          <w:p w14:paraId="7F1EB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</w:t>
            </w:r>
          </w:p>
        </w:tc>
      </w:tr>
      <w:tr w14:paraId="6D342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0" w:type="dxa"/>
            <w:gridSpan w:val="2"/>
          </w:tcPr>
          <w:p w14:paraId="71D3E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是否为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心脏病学相关领域医师</w:t>
            </w:r>
          </w:p>
        </w:tc>
        <w:tc>
          <w:tcPr>
            <w:tcW w:w="4015" w:type="dxa"/>
            <w:gridSpan w:val="2"/>
          </w:tcPr>
          <w:p w14:paraId="3407D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6B963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0" w:type="dxa"/>
            <w:gridSpan w:val="2"/>
          </w:tcPr>
          <w:p w14:paraId="07068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学术职称是否为副高级职称及以上</w:t>
            </w:r>
          </w:p>
        </w:tc>
        <w:tc>
          <w:tcPr>
            <w:tcW w:w="4015" w:type="dxa"/>
            <w:gridSpan w:val="2"/>
          </w:tcPr>
          <w:p w14:paraId="71F3F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42F3B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0" w:type="dxa"/>
            <w:gridSpan w:val="2"/>
          </w:tcPr>
          <w:p w14:paraId="54E47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是否在心脏病学相关领域具有学术影响力</w:t>
            </w:r>
          </w:p>
        </w:tc>
        <w:tc>
          <w:tcPr>
            <w:tcW w:w="4015" w:type="dxa"/>
            <w:gridSpan w:val="2"/>
          </w:tcPr>
          <w:p w14:paraId="47F1F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</w:tbl>
    <w:p w14:paraId="64A8B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6847D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二、申请者承诺</w:t>
      </w:r>
    </w:p>
    <w:p w14:paraId="37445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本人自愿申请参与健康公益合作交流项目——2025年欧洲心脏病学会年会（ESC）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，明白项目的目标和</w:t>
      </w:r>
      <w:r>
        <w:rPr>
          <w:rFonts w:hint="eastAsia" w:ascii="仿宋" w:hAnsi="仿宋" w:eastAsia="仿宋" w:cs="仿宋"/>
          <w:sz w:val="28"/>
          <w:szCs w:val="28"/>
        </w:rPr>
        <w:t>内容，会根据项目计划要求参与项目交流。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若本人满足该项目的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遴选标准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并成功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参与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该项目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，同意机构收集本人身份信息用作会议注册、行程预定、结算及核查等事宜。</w:t>
      </w:r>
      <w:r>
        <w:rPr>
          <w:rFonts w:hint="eastAsia" w:ascii="仿宋" w:hAnsi="仿宋" w:eastAsia="仿宋" w:cs="仿宋"/>
          <w:sz w:val="28"/>
          <w:szCs w:val="28"/>
        </w:rPr>
        <w:t>本申请表格填写内容真实无误。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     </w:t>
      </w:r>
    </w:p>
    <w:p w14:paraId="719F1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4AA31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0A295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申请者（签字）：</w:t>
      </w:r>
    </w:p>
    <w:p w14:paraId="0A0CF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</w:p>
    <w:p w14:paraId="3408DF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185E896-B953-4FC6-94B3-BF50B078C45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06EDEA24-7D7A-461E-B9A6-B19D43B0FD5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AFF03FF-ADD8-4A09-B70A-5B54DB04395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D20A7B"/>
    <w:multiLevelType w:val="singleLevel"/>
    <w:tmpl w:val="DCD20A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OTE3ODM0MDZkZDVhMDJmMzRlZDdhNDQ0YWFiMjEifQ=="/>
  </w:docVars>
  <w:rsids>
    <w:rsidRoot w:val="00000000"/>
    <w:rsid w:val="04816447"/>
    <w:rsid w:val="0BC1536C"/>
    <w:rsid w:val="1089474C"/>
    <w:rsid w:val="16EB5AE2"/>
    <w:rsid w:val="1D44784B"/>
    <w:rsid w:val="23B63699"/>
    <w:rsid w:val="24C70637"/>
    <w:rsid w:val="2B4B0611"/>
    <w:rsid w:val="2BCC24B9"/>
    <w:rsid w:val="2E396070"/>
    <w:rsid w:val="2F0A78AB"/>
    <w:rsid w:val="3082196A"/>
    <w:rsid w:val="356B7A6F"/>
    <w:rsid w:val="3BF5596C"/>
    <w:rsid w:val="3E721B97"/>
    <w:rsid w:val="4E421386"/>
    <w:rsid w:val="60DB2658"/>
    <w:rsid w:val="63506F50"/>
    <w:rsid w:val="7BFC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315</Characters>
  <Lines>0</Lines>
  <Paragraphs>0</Paragraphs>
  <TotalTime>6</TotalTime>
  <ScaleCrop>false</ScaleCrop>
  <LinksUpToDate>false</LinksUpToDate>
  <CharactersWithSpaces>612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2024-04-18T10:06:00Z</dcterms:created>
  <dc:creator>25108</dc:creator>
  <cp:lastModifiedBy>Rencontre</cp:lastModifiedBy>
  <dcterms:modified xsi:type="dcterms:W3CDTF">2025-06-13T06:59:16Z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8B8D3D70E1DA438BB412FEFF3CA5EC37_13</vt:lpwstr>
  </property>
  <property fmtid="{D5CDD505-2E9C-101B-9397-08002B2CF9AE}" pid="4" name="KSOTemplateDocerSaveRecord">
    <vt:lpwstr>eyJoZGlkIjoiM2ExOTE3ODM0MDZkZDVhMDJmMzRlZDdhNDQ0YWFiMjEiLCJ1c2VySWQiOiIzMjU5MTc4MzgifQ==</vt:lpwstr>
  </property>
</Properties>
</file>